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D38D" w14:textId="7F903992" w:rsidR="00406657" w:rsidRPr="002205CE" w:rsidRDefault="00D41A20" w:rsidP="00312159">
      <w:pPr>
        <w:tabs>
          <w:tab w:val="right" w:pos="10800"/>
        </w:tabs>
        <w:rPr>
          <w:rFonts w:ascii="Calibri Light" w:hAnsi="Calibri Light" w:cs="Calibri Light"/>
          <w:b/>
          <w:spacing w:val="8"/>
          <w:sz w:val="30"/>
          <w:szCs w:val="30"/>
          <w:lang w:val="en-GB"/>
        </w:rPr>
      </w:pPr>
      <w:r>
        <w:rPr>
          <w:rFonts w:ascii="Calibri Light" w:hAnsi="Calibri Light" w:cs="Calibri Light"/>
          <w:sz w:val="50"/>
          <w:szCs w:val="50"/>
          <w:lang w:val="en-GB" w:eastAsia="en-US" w:bidi="ar-SA"/>
        </w:rPr>
        <w:t>Name Last Name</w:t>
      </w:r>
      <w:r w:rsidR="00660E72" w:rsidRPr="002205CE">
        <w:rPr>
          <w:rFonts w:ascii="Calibri Light" w:hAnsi="Calibri Light" w:cs="Calibri Light"/>
          <w:sz w:val="56"/>
          <w:szCs w:val="56"/>
          <w:lang w:val="en-GB" w:eastAsia="en-US" w:bidi="ar-SA"/>
        </w:rPr>
        <w:tab/>
      </w:r>
      <w:r w:rsidR="008C6D76" w:rsidRPr="002205CE">
        <w:rPr>
          <w:rFonts w:ascii="Calibri Light" w:hAnsi="Calibri Light" w:cs="Calibri Light"/>
          <w:b/>
          <w:spacing w:val="8"/>
          <w:sz w:val="33"/>
          <w:szCs w:val="33"/>
          <w:lang w:val="en-GB"/>
        </w:rPr>
        <w:t>Chief Purchasing Officer</w:t>
      </w:r>
    </w:p>
    <w:p w14:paraId="3612483A" w14:textId="5DB1AA58" w:rsidR="00123AAE" w:rsidRPr="002205CE" w:rsidRDefault="00312159" w:rsidP="00312159">
      <w:pPr>
        <w:tabs>
          <w:tab w:val="right" w:pos="10771"/>
        </w:tabs>
        <w:spacing w:after="480"/>
        <w:ind w:right="29"/>
        <w:rPr>
          <w:rFonts w:ascii="Calibri Light" w:hAnsi="Calibri Light" w:cs="Calibri Light"/>
          <w:b/>
          <w:bCs/>
          <w:i/>
          <w:iCs/>
          <w:color w:val="21306A" w:themeColor="accent1" w:themeShade="80"/>
          <w:spacing w:val="6"/>
          <w:sz w:val="23"/>
          <w:szCs w:val="23"/>
          <w:lang w:val="en-GB"/>
        </w:rPr>
      </w:pPr>
      <w:r>
        <w:rPr>
          <w:rFonts w:ascii="Calibri Light" w:hAnsi="Calibri Light" w:cs="Calibri Light"/>
          <w:spacing w:val="-2"/>
          <w:sz w:val="20"/>
          <w:szCs w:val="20"/>
          <w:lang w:val="en-GB"/>
        </w:rPr>
        <w:t>City, State</w:t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t xml:space="preserve"> </w:t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sym w:font="Wingdings" w:char="F09E"/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t xml:space="preserve"> </w:t>
      </w:r>
      <w:r>
        <w:rPr>
          <w:rFonts w:ascii="Calibri Light" w:hAnsi="Calibri Light" w:cs="Calibri Light"/>
          <w:spacing w:val="-2"/>
          <w:sz w:val="20"/>
          <w:szCs w:val="20"/>
          <w:lang w:val="en-GB"/>
        </w:rPr>
        <w:t>Phone</w:t>
      </w:r>
      <w:r w:rsidRPr="002205CE">
        <w:rPr>
          <w:rFonts w:ascii="Calibri Light" w:hAnsi="Calibri Light" w:cs="Calibri Light"/>
          <w:spacing w:val="-2"/>
          <w:w w:val="95"/>
          <w:sz w:val="20"/>
          <w:szCs w:val="20"/>
          <w:lang w:val="en-GB"/>
        </w:rPr>
        <w:t xml:space="preserve"> </w:t>
      </w:r>
      <w:r w:rsidRPr="002205CE">
        <w:rPr>
          <w:rFonts w:ascii="Calibri Light" w:hAnsi="Calibri Light" w:cs="Calibri Light"/>
          <w:spacing w:val="-2"/>
          <w:w w:val="95"/>
          <w:sz w:val="20"/>
          <w:szCs w:val="20"/>
          <w:lang w:val="en-GB"/>
        </w:rPr>
        <w:sym w:font="Wingdings" w:char="F09E"/>
      </w:r>
      <w:r w:rsidRPr="002205CE">
        <w:rPr>
          <w:rFonts w:ascii="Calibri Light" w:hAnsi="Calibri Light" w:cs="Calibri Light"/>
          <w:spacing w:val="-2"/>
          <w:w w:val="95"/>
          <w:sz w:val="20"/>
          <w:szCs w:val="20"/>
          <w:lang w:val="en-GB"/>
        </w:rPr>
        <w:t xml:space="preserve"> </w:t>
      </w:r>
      <w:r>
        <w:rPr>
          <w:rFonts w:ascii="Calibri Light" w:hAnsi="Calibri Light" w:cs="Calibri Light"/>
          <w:spacing w:val="-2"/>
          <w:sz w:val="20"/>
          <w:szCs w:val="20"/>
          <w:lang w:val="en-GB"/>
        </w:rPr>
        <w:t>Email</w:t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t xml:space="preserve"> </w:t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sym w:font="Wingdings" w:char="F09E"/>
      </w:r>
      <w:r w:rsidRPr="002205CE">
        <w:rPr>
          <w:rFonts w:ascii="Calibri Light" w:hAnsi="Calibri Light" w:cs="Calibri Light"/>
          <w:spacing w:val="-2"/>
          <w:sz w:val="20"/>
          <w:szCs w:val="20"/>
          <w:lang w:val="en-GB"/>
        </w:rPr>
        <w:t xml:space="preserve"> </w:t>
      </w:r>
      <w:r w:rsidRPr="00D41A20">
        <w:rPr>
          <w:rFonts w:ascii="Calibri Light" w:hAnsi="Calibri Light" w:cs="Calibri Light"/>
          <w:spacing w:val="-2"/>
          <w:sz w:val="20"/>
          <w:szCs w:val="20"/>
          <w:lang w:val="en-GB"/>
        </w:rPr>
        <w:t>LinkedIn</w:t>
      </w:r>
      <w:r>
        <w:rPr>
          <w:rFonts w:ascii="Calibri Light" w:hAnsi="Calibri Light" w:cs="Calibri Light"/>
          <w:b/>
          <w:bCs/>
          <w:i/>
          <w:iCs/>
          <w:color w:val="21306A" w:themeColor="accent1" w:themeShade="80"/>
          <w:spacing w:val="6"/>
          <w:sz w:val="23"/>
          <w:szCs w:val="23"/>
          <w:lang w:val="en-GB" w:eastAsia="en-US" w:bidi="ar-SA"/>
        </w:rPr>
        <w:tab/>
      </w:r>
      <w:r w:rsidR="00123AAE" w:rsidRPr="002205CE">
        <w:rPr>
          <w:rFonts w:ascii="Calibri Light" w:hAnsi="Calibri Light" w:cs="Calibri Light"/>
          <w:b/>
          <w:bCs/>
          <w:i/>
          <w:iCs/>
          <w:color w:val="21306A" w:themeColor="accent1" w:themeShade="80"/>
          <w:spacing w:val="6"/>
          <w:sz w:val="23"/>
          <w:szCs w:val="23"/>
          <w:lang w:val="en-GB" w:eastAsia="en-US" w:bidi="ar-SA"/>
        </w:rPr>
        <w:t>Transforming purchasing teams and organi</w:t>
      </w:r>
      <w:r w:rsidR="00FD1F62" w:rsidRPr="002205CE">
        <w:rPr>
          <w:rFonts w:ascii="Calibri Light" w:hAnsi="Calibri Light" w:cs="Calibri Light"/>
          <w:b/>
          <w:bCs/>
          <w:i/>
          <w:iCs/>
          <w:color w:val="21306A" w:themeColor="accent1" w:themeShade="80"/>
          <w:spacing w:val="6"/>
          <w:sz w:val="23"/>
          <w:szCs w:val="23"/>
          <w:lang w:val="en-GB" w:eastAsia="en-US" w:bidi="ar-SA"/>
        </w:rPr>
        <w:t>s</w:t>
      </w:r>
      <w:r w:rsidR="00123AAE" w:rsidRPr="002205CE">
        <w:rPr>
          <w:rFonts w:ascii="Calibri Light" w:hAnsi="Calibri Light" w:cs="Calibri Light"/>
          <w:b/>
          <w:bCs/>
          <w:i/>
          <w:iCs/>
          <w:color w:val="21306A" w:themeColor="accent1" w:themeShade="80"/>
          <w:spacing w:val="6"/>
          <w:sz w:val="23"/>
          <w:szCs w:val="23"/>
          <w:lang w:val="en-GB" w:eastAsia="en-US" w:bidi="ar-SA"/>
        </w:rPr>
        <w:t>ations</w:t>
      </w:r>
    </w:p>
    <w:p w14:paraId="2E9C95A7" w14:textId="77777777" w:rsidR="00D41A20" w:rsidRDefault="00D41A20" w:rsidP="00D41A20">
      <w:pPr>
        <w:spacing w:after="240"/>
        <w:ind w:right="29"/>
        <w:rPr>
          <w:rFonts w:ascii="Calibri Light" w:hAnsi="Calibri Light" w:cs="Calibri Light"/>
          <w:b/>
          <w:sz w:val="21"/>
          <w:szCs w:val="21"/>
          <w:lang w:val="en-GB"/>
        </w:rPr>
        <w:sectPr w:rsidR="00D41A20" w:rsidSect="00D41A20">
          <w:footerReference w:type="default" r:id="rId7"/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299"/>
        </w:sectPr>
      </w:pPr>
    </w:p>
    <w:p w14:paraId="29083C6D" w14:textId="3271B085" w:rsidR="00AA3E37" w:rsidRPr="00D41A20" w:rsidRDefault="00E4694B" w:rsidP="00312159">
      <w:pPr>
        <w:tabs>
          <w:tab w:val="right" w:pos="6300"/>
        </w:tabs>
        <w:spacing w:after="120"/>
        <w:ind w:right="29"/>
        <w:rPr>
          <w:rFonts w:ascii="Calibri Light" w:hAnsi="Calibri Light" w:cs="Calibri Light"/>
          <w:b/>
          <w:strike/>
          <w:sz w:val="21"/>
          <w:szCs w:val="21"/>
          <w:lang w:val="en-GB"/>
        </w:rPr>
      </w:pPr>
      <w:r w:rsidRPr="002205CE">
        <w:rPr>
          <w:rFonts w:ascii="Calibri Light" w:hAnsi="Calibri Light" w:cs="Calibri Light"/>
          <w:b/>
          <w:sz w:val="21"/>
          <w:szCs w:val="21"/>
          <w:lang w:val="en-GB"/>
        </w:rPr>
        <w:t>Profile</w:t>
      </w:r>
      <w:r w:rsidR="00D41A20" w:rsidRPr="00D41A20">
        <w:rPr>
          <w:rFonts w:ascii="Calibri Light" w:hAnsi="Calibri Light" w:cs="Calibri Light"/>
          <w:bCs/>
          <w:strike/>
          <w:color w:val="BFBFBF" w:themeColor="background1" w:themeShade="BF"/>
          <w:sz w:val="16"/>
          <w:szCs w:val="16"/>
          <w:lang w:val="en-GB"/>
        </w:rPr>
        <w:tab/>
      </w:r>
    </w:p>
    <w:p w14:paraId="79B5BB39" w14:textId="59DD51B4" w:rsidR="000F547B" w:rsidRPr="002205CE" w:rsidRDefault="00F4686E" w:rsidP="00312159">
      <w:pPr>
        <w:pStyle w:val="TableParagraph"/>
        <w:spacing w:before="0" w:after="120"/>
        <w:ind w:left="0" w:right="144"/>
        <w:jc w:val="both"/>
        <w:rPr>
          <w:rFonts w:ascii="Calibri Light" w:hAnsi="Calibri Light" w:cs="Calibri Light"/>
          <w:color w:val="010303"/>
          <w:spacing w:val="2"/>
          <w:sz w:val="20"/>
          <w:lang w:val="en-GB"/>
        </w:rPr>
      </w:pPr>
      <w:r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>Highly committed</w:t>
      </w:r>
      <w:r w:rsidR="000F547B"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 xml:space="preserve"> </w:t>
      </w:r>
      <w:r w:rsidR="00E4694B"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 xml:space="preserve">&amp; Result-driven </w:t>
      </w:r>
      <w:r w:rsidR="000F547B"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>Executive Business Leader</w:t>
      </w:r>
      <w:r w:rsidR="000F547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with regional</w:t>
      </w:r>
      <w:r w:rsidR="00E03A0F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</w:t>
      </w:r>
      <w:r w:rsidR="00312159">
        <w:rPr>
          <w:rFonts w:ascii="Calibri Light" w:hAnsi="Calibri Light" w:cs="Calibri Light"/>
          <w:color w:val="010303"/>
          <w:spacing w:val="2"/>
          <w:sz w:val="20"/>
          <w:lang w:val="en-GB"/>
        </w:rPr>
        <w:t>and</w:t>
      </w:r>
      <w:r w:rsidR="00E03A0F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</w:t>
      </w:r>
      <w:r w:rsidR="000F547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global</w:t>
      </w:r>
      <w:r w:rsidR="00E03A0F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experience and commercial &amp; technical background.</w:t>
      </w:r>
      <w:r w:rsidR="000F547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</w:t>
      </w:r>
      <w:r w:rsidR="00E4694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Partner with people and stakeholders to </w:t>
      </w:r>
      <w:r w:rsidR="008C6D76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deliver</w:t>
      </w:r>
      <w:r w:rsidR="00E03A0F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on</w:t>
      </w:r>
      <w:r w:rsidR="00A56443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</w:t>
      </w:r>
      <w:r w:rsidR="00E4694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ambitious </w:t>
      </w:r>
      <w:r w:rsidR="008C6D76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business objectives</w:t>
      </w:r>
      <w:r w:rsidR="00E4694B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.</w:t>
      </w:r>
    </w:p>
    <w:p w14:paraId="4BDC84D9" w14:textId="572BB010" w:rsidR="000F547B" w:rsidRPr="002205CE" w:rsidRDefault="000F547B" w:rsidP="00312159">
      <w:pPr>
        <w:pStyle w:val="TableParagraph"/>
        <w:spacing w:before="0" w:after="120"/>
        <w:ind w:left="0"/>
        <w:jc w:val="both"/>
        <w:rPr>
          <w:rFonts w:ascii="Calibri Light" w:hAnsi="Calibri Light" w:cs="Calibri Light"/>
          <w:color w:val="010303"/>
          <w:spacing w:val="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Define and implement strategies to manage cost, quality &amp; service, driven by customer value and shareholder returns</w:t>
      </w:r>
      <w:r w:rsidR="00E03A0F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.</w:t>
      </w:r>
      <w:r w:rsidR="00AF77D2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Execute actions plans.</w:t>
      </w:r>
    </w:p>
    <w:p w14:paraId="65E15E82" w14:textId="0CA06705" w:rsidR="000F547B" w:rsidRPr="002205CE" w:rsidRDefault="000F547B" w:rsidP="00312159">
      <w:pPr>
        <w:pStyle w:val="TableParagraph"/>
        <w:spacing w:before="0" w:after="120"/>
        <w:ind w:left="0"/>
        <w:jc w:val="both"/>
        <w:rPr>
          <w:rFonts w:ascii="Calibri Light" w:hAnsi="Calibri Light" w:cs="Calibri Light"/>
          <w:color w:val="010303"/>
          <w:spacing w:val="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Operate on various levels within organi</w:t>
      </w:r>
      <w:r w:rsidR="00CB7F29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s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ations with </w:t>
      </w:r>
      <w:r w:rsidR="00123AAE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the right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balance between strategic vision and operational excellence.</w:t>
      </w:r>
    </w:p>
    <w:p w14:paraId="5FA7E1A7" w14:textId="75CE6775" w:rsidR="000F547B" w:rsidRPr="002205CE" w:rsidRDefault="000F547B" w:rsidP="00312159">
      <w:pPr>
        <w:pStyle w:val="TableParagraph"/>
        <w:spacing w:before="0" w:after="80"/>
        <w:ind w:left="0" w:right="144"/>
        <w:jc w:val="both"/>
        <w:rPr>
          <w:rFonts w:ascii="Calibri Light" w:hAnsi="Calibri Light" w:cs="Calibri Light"/>
          <w:color w:val="010303"/>
          <w:spacing w:val="2"/>
          <w:sz w:val="20"/>
          <w:lang w:val="en-GB"/>
        </w:rPr>
      </w:pPr>
      <w:r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>Collaborative</w:t>
      </w:r>
      <w:r w:rsidR="00E4694B"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 xml:space="preserve"> &amp; Structured </w:t>
      </w:r>
      <w:r w:rsidRPr="002205CE">
        <w:rPr>
          <w:rFonts w:ascii="Calibri Light" w:hAnsi="Calibri Light" w:cs="Calibri Light"/>
          <w:b/>
          <w:bCs/>
          <w:color w:val="010303"/>
          <w:spacing w:val="2"/>
          <w:sz w:val="20"/>
          <w:lang w:val="en-GB"/>
        </w:rPr>
        <w:t>Leader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- maximi</w:t>
      </w:r>
      <w:r w:rsidR="00CB7F29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s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e people’s competenc</w:t>
      </w:r>
      <w:r w:rsidR="00FD1F62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i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es towards a common company goal. Mobilise and inspire cross-functional teams to generate </w:t>
      </w:r>
      <w:r w:rsidR="00FD1F62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a 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positive impact on</w:t>
      </w:r>
      <w:r w:rsidR="00FD1F62"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 xml:space="preserve"> </w:t>
      </w:r>
      <w:r w:rsidRPr="002205CE">
        <w:rPr>
          <w:rFonts w:ascii="Calibri Light" w:hAnsi="Calibri Light" w:cs="Calibri Light"/>
          <w:color w:val="010303"/>
          <w:spacing w:val="2"/>
          <w:sz w:val="20"/>
          <w:lang w:val="en-GB"/>
        </w:rPr>
        <w:t>top and bottom line.</w:t>
      </w:r>
    </w:p>
    <w:p w14:paraId="547FC81B" w14:textId="7B372EFF" w:rsidR="00BE291D" w:rsidRPr="00D41A20" w:rsidRDefault="00D41A20" w:rsidP="00D41A20">
      <w:pPr>
        <w:pStyle w:val="TableParagraph"/>
        <w:tabs>
          <w:tab w:val="right" w:pos="4032"/>
          <w:tab w:val="right" w:pos="10440"/>
        </w:tabs>
        <w:spacing w:before="0" w:after="120"/>
        <w:ind w:left="0"/>
        <w:rPr>
          <w:rFonts w:ascii="Calibri Light" w:hAnsi="Calibri Light" w:cs="Calibri Light"/>
          <w:b/>
          <w:strike/>
          <w:color w:val="21306A" w:themeColor="accent1" w:themeShade="80"/>
          <w:sz w:val="20"/>
          <w:lang w:val="en-GB"/>
        </w:rPr>
      </w:pPr>
      <w:r>
        <w:rPr>
          <w:rFonts w:ascii="Calibri Light" w:hAnsi="Calibri Light" w:cs="Calibri Light"/>
          <w:b/>
          <w:sz w:val="21"/>
          <w:szCs w:val="21"/>
          <w:lang w:val="en-GB"/>
        </w:rPr>
        <w:br w:type="column"/>
      </w:r>
      <w:r w:rsidR="00FB5F96" w:rsidRPr="002205CE">
        <w:rPr>
          <w:rFonts w:ascii="Calibri Light" w:hAnsi="Calibri Light" w:cs="Calibri Light"/>
          <w:b/>
          <w:sz w:val="21"/>
          <w:szCs w:val="21"/>
          <w:lang w:val="en-GB"/>
        </w:rPr>
        <w:t>Key Strengths</w:t>
      </w:r>
      <w:r w:rsidRPr="00D41A20">
        <w:rPr>
          <w:rFonts w:ascii="Calibri Light" w:hAnsi="Calibri Light" w:cs="Calibri Light"/>
          <w:bCs/>
          <w:strike/>
          <w:color w:val="BFBFBF" w:themeColor="background1" w:themeShade="BF"/>
          <w:sz w:val="16"/>
          <w:szCs w:val="16"/>
          <w:lang w:val="en-GB"/>
        </w:rPr>
        <w:tab/>
      </w:r>
    </w:p>
    <w:p w14:paraId="18004A89" w14:textId="0CB77355" w:rsidR="00660E72" w:rsidRPr="002205CE" w:rsidRDefault="00660E72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Purchasing &amp; Supply Chain Leadership</w:t>
      </w:r>
    </w:p>
    <w:p w14:paraId="745E1EEA" w14:textId="77777777" w:rsidR="00660E72" w:rsidRPr="002205CE" w:rsidRDefault="00660E72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Change, Risk &amp; Cost Management</w:t>
      </w:r>
    </w:p>
    <w:p w14:paraId="1F5A36F3" w14:textId="6E566BCB" w:rsidR="00A56443" w:rsidRPr="002205CE" w:rsidRDefault="00E4694B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People &amp; Stakeholder Management</w:t>
      </w:r>
    </w:p>
    <w:p w14:paraId="62FAD228" w14:textId="306A15C0" w:rsidR="00A56443" w:rsidRPr="002205CE" w:rsidRDefault="00E4694B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Purchasing Mapping, Swot Analysis</w:t>
      </w:r>
    </w:p>
    <w:p w14:paraId="4B5D261E" w14:textId="145481A5" w:rsidR="00A56443" w:rsidRPr="002205CE" w:rsidRDefault="00660E72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 xml:space="preserve">Process </w:t>
      </w:r>
      <w:r w:rsidR="00E4694B"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Improvement Projects</w:t>
      </w:r>
    </w:p>
    <w:p w14:paraId="4F8C21B7" w14:textId="2E943D39" w:rsidR="00A56443" w:rsidRPr="002205CE" w:rsidRDefault="00E4694B" w:rsidP="00F4686E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Strategic Supplier Alliances</w:t>
      </w:r>
    </w:p>
    <w:p w14:paraId="1DD613BB" w14:textId="2CBB3427" w:rsidR="00E4694B" w:rsidRDefault="00A56443" w:rsidP="00D41A20">
      <w:pPr>
        <w:pStyle w:val="TableParagraph"/>
        <w:numPr>
          <w:ilvl w:val="0"/>
          <w:numId w:val="7"/>
        </w:numPr>
        <w:spacing w:before="0" w:after="50"/>
        <w:ind w:left="180" w:right="314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 xml:space="preserve">Organisational </w:t>
      </w:r>
      <w:r w:rsidR="00E4694B"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Development Strategy</w:t>
      </w:r>
    </w:p>
    <w:p w14:paraId="5311B108" w14:textId="09A35E5A" w:rsidR="00312159" w:rsidRPr="002205CE" w:rsidRDefault="00312159" w:rsidP="00312159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>
        <w:rPr>
          <w:rFonts w:ascii="Calibri Light" w:hAnsi="Calibri Light" w:cs="Calibri Light"/>
          <w:color w:val="010303"/>
          <w:spacing w:val="-2"/>
          <w:sz w:val="20"/>
          <w:lang w:val="en-GB"/>
        </w:rPr>
        <w:t>Vendor Management</w:t>
      </w:r>
    </w:p>
    <w:p w14:paraId="24CC7783" w14:textId="0238AE2A" w:rsidR="00312159" w:rsidRPr="00312159" w:rsidRDefault="00312159" w:rsidP="00312159">
      <w:pPr>
        <w:pStyle w:val="TableParagraph"/>
        <w:numPr>
          <w:ilvl w:val="0"/>
          <w:numId w:val="7"/>
        </w:numPr>
        <w:spacing w:before="0" w:after="50"/>
        <w:ind w:left="180" w:hanging="180"/>
        <w:rPr>
          <w:rFonts w:ascii="Calibri Light" w:hAnsi="Calibri Light" w:cs="Calibri Light"/>
          <w:color w:val="010303"/>
          <w:spacing w:val="-2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pacing w:val="-2"/>
          <w:sz w:val="20"/>
          <w:lang w:val="en-GB"/>
        </w:rPr>
        <w:t>Coaching / Team Development</w:t>
      </w:r>
    </w:p>
    <w:p w14:paraId="4825E8EE" w14:textId="77777777" w:rsidR="00D41A20" w:rsidRDefault="00D41A20" w:rsidP="00B829C5">
      <w:pPr>
        <w:pStyle w:val="TableParagraph"/>
        <w:tabs>
          <w:tab w:val="right" w:pos="10440"/>
        </w:tabs>
        <w:spacing w:before="600" w:after="120"/>
        <w:ind w:left="0"/>
        <w:rPr>
          <w:rFonts w:ascii="Calibri Light" w:hAnsi="Calibri Light" w:cs="Calibri Light"/>
          <w:b/>
          <w:sz w:val="21"/>
          <w:szCs w:val="21"/>
          <w:lang w:val="en-GB"/>
        </w:rPr>
        <w:sectPr w:rsidR="00D41A20" w:rsidSect="00D41A20">
          <w:type w:val="continuous"/>
          <w:pgSz w:w="12240" w:h="15840" w:code="1"/>
          <w:pgMar w:top="720" w:right="720" w:bottom="720" w:left="720" w:header="708" w:footer="708" w:gutter="0"/>
          <w:cols w:num="2" w:space="432" w:equalWidth="0">
            <w:col w:w="6336" w:space="432"/>
            <w:col w:w="4032"/>
          </w:cols>
          <w:docGrid w:linePitch="299"/>
        </w:sectPr>
      </w:pPr>
    </w:p>
    <w:p w14:paraId="52D5E686" w14:textId="04E4117B" w:rsidR="00B829C5" w:rsidRPr="002205CE" w:rsidRDefault="00C24212" w:rsidP="00312159">
      <w:pPr>
        <w:pStyle w:val="TableParagraph"/>
        <w:tabs>
          <w:tab w:val="right" w:pos="10440"/>
        </w:tabs>
        <w:spacing w:before="240" w:after="120"/>
        <w:ind w:left="0"/>
        <w:rPr>
          <w:rFonts w:ascii="Calibri Light" w:hAnsi="Calibri Light" w:cs="Calibri Light"/>
          <w:strike/>
          <w:color w:val="F8F7F2"/>
          <w:sz w:val="20"/>
          <w:lang w:val="en-GB"/>
        </w:rPr>
      </w:pPr>
      <w:r w:rsidRPr="002205CE">
        <w:rPr>
          <w:rFonts w:ascii="Calibri Light" w:hAnsi="Calibri Light" w:cs="Calibri Light"/>
          <w:b/>
          <w:sz w:val="21"/>
          <w:szCs w:val="21"/>
          <w:lang w:val="en-GB"/>
        </w:rPr>
        <w:t>Key Achievements</w:t>
      </w:r>
      <w:r w:rsidRPr="002205CE">
        <w:rPr>
          <w:rFonts w:ascii="Calibri Light" w:hAnsi="Calibri Light" w:cs="Calibri Light"/>
          <w:strike/>
          <w:color w:val="BFBFBF" w:themeColor="background1" w:themeShade="BF"/>
          <w:sz w:val="20"/>
          <w:lang w:val="en-GB"/>
        </w:rPr>
        <w:tab/>
      </w:r>
    </w:p>
    <w:p w14:paraId="1088FD99" w14:textId="691B416F" w:rsidR="00C24212" w:rsidRPr="002205CE" w:rsidRDefault="00C24212" w:rsidP="00511FA7">
      <w:pPr>
        <w:pStyle w:val="TableParagraph"/>
        <w:numPr>
          <w:ilvl w:val="0"/>
          <w:numId w:val="11"/>
        </w:numPr>
        <w:spacing w:before="0" w:after="60"/>
        <w:ind w:left="270" w:right="27" w:hanging="27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Develo</w:t>
      </w:r>
      <w:r w:rsidR="00ED3C35" w:rsidRPr="002205CE">
        <w:rPr>
          <w:rFonts w:ascii="Calibri Light" w:hAnsi="Calibri Light" w:cs="Calibri Light"/>
          <w:color w:val="010303"/>
          <w:sz w:val="20"/>
          <w:lang w:val="en-GB"/>
        </w:rPr>
        <w:t>ped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="00ED3C35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purchasing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department</w:t>
      </w:r>
      <w:r w:rsidR="00ED3C35" w:rsidRPr="002205CE">
        <w:rPr>
          <w:rFonts w:ascii="Calibri Light" w:hAnsi="Calibri Light" w:cs="Calibri Light"/>
          <w:color w:val="010303"/>
          <w:sz w:val="20"/>
          <w:lang w:val="en-GB"/>
        </w:rPr>
        <w:t>s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with up to </w:t>
      </w:r>
      <w:r w:rsidR="007B47D5" w:rsidRPr="002205CE">
        <w:rPr>
          <w:rFonts w:ascii="Calibri Light" w:hAnsi="Calibri Light" w:cs="Calibri Light"/>
          <w:color w:val="010303"/>
          <w:sz w:val="20"/>
          <w:lang w:val="en-GB"/>
        </w:rPr>
        <w:t>17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people and </w:t>
      </w:r>
      <w:r w:rsidR="00D41A20">
        <w:rPr>
          <w:rFonts w:ascii="Calibri Light" w:hAnsi="Calibri Light" w:cs="Calibri Light"/>
          <w:color w:val="010303"/>
          <w:sz w:val="20"/>
          <w:lang w:val="en-GB"/>
        </w:rPr>
        <w:t>$</w:t>
      </w:r>
      <w:r w:rsidR="007B47D5" w:rsidRPr="002205CE">
        <w:rPr>
          <w:rFonts w:ascii="Calibri Light" w:hAnsi="Calibri Light" w:cs="Calibri Light"/>
          <w:color w:val="010303"/>
          <w:sz w:val="20"/>
          <w:lang w:val="en-GB"/>
        </w:rPr>
        <w:t>24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M spend;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hir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="00AF77D2" w:rsidRPr="002205CE">
        <w:rPr>
          <w:rFonts w:ascii="Calibri Light" w:hAnsi="Calibri Light" w:cs="Calibri Light"/>
          <w:color w:val="010303"/>
          <w:sz w:val="20"/>
          <w:lang w:val="en-GB"/>
        </w:rPr>
        <w:t>an</w:t>
      </w:r>
      <w:r w:rsidR="00ED3C35" w:rsidRPr="002205CE">
        <w:rPr>
          <w:rFonts w:ascii="Calibri Light" w:hAnsi="Calibri Light" w:cs="Calibri Light"/>
          <w:color w:val="010303"/>
          <w:sz w:val="20"/>
          <w:lang w:val="en-GB"/>
        </w:rPr>
        <w:t>d</w:t>
      </w:r>
      <w:r w:rsidR="00AF77D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coach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ed</w:t>
      </w:r>
      <w:r w:rsidR="00AF77D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the right (level of) peopl</w:t>
      </w:r>
      <w:r w:rsidR="00ED3C35" w:rsidRPr="002205CE">
        <w:rPr>
          <w:rFonts w:ascii="Calibri Light" w:hAnsi="Calibri Light" w:cs="Calibri Light"/>
          <w:color w:val="010303"/>
          <w:sz w:val="20"/>
          <w:lang w:val="en-GB"/>
        </w:rPr>
        <w:t>e.</w:t>
      </w:r>
    </w:p>
    <w:p w14:paraId="72758975" w14:textId="55CEBFB0" w:rsidR="00C24212" w:rsidRPr="002205CE" w:rsidRDefault="00C24212" w:rsidP="00511FA7">
      <w:pPr>
        <w:pStyle w:val="TableParagraph"/>
        <w:numPr>
          <w:ilvl w:val="0"/>
          <w:numId w:val="11"/>
        </w:numPr>
        <w:spacing w:before="0" w:after="60"/>
        <w:ind w:left="270" w:right="27" w:hanging="27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Set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up and roll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out new strategic multi-national and multi-cultural (Russia, Morocco, Eastern EU, Western EU, Asia) purchasing department, combined with cross-functional teams with engineering and quality</w:t>
      </w:r>
      <w:r w:rsidR="00F17E4D" w:rsidRPr="002205CE">
        <w:rPr>
          <w:rFonts w:ascii="Calibri Light" w:hAnsi="Calibri Light" w:cs="Calibri Light"/>
          <w:color w:val="010303"/>
          <w:sz w:val="20"/>
          <w:lang w:val="en-GB"/>
        </w:rPr>
        <w:t>.</w:t>
      </w:r>
      <w:r w:rsidR="00660E7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</w:p>
    <w:p w14:paraId="22273428" w14:textId="72FA04B4" w:rsidR="00C24212" w:rsidRPr="002205CE" w:rsidRDefault="00C24212" w:rsidP="00511FA7">
      <w:pPr>
        <w:pStyle w:val="TableParagraph"/>
        <w:numPr>
          <w:ilvl w:val="0"/>
          <w:numId w:val="11"/>
        </w:numPr>
        <w:spacing w:before="0" w:after="60"/>
        <w:ind w:left="270" w:right="27" w:hanging="270"/>
        <w:rPr>
          <w:rFonts w:ascii="Calibri Light" w:hAnsi="Calibri Light" w:cs="Calibri Light"/>
          <w:color w:val="C2260C" w:themeColor="accent6" w:themeShade="BF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Support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development </w:t>
      </w:r>
      <w:r w:rsidR="007B47D5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and integration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of new purchasing IT tools</w:t>
      </w:r>
      <w:r w:rsidR="007B47D5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(SAP, TBlox).</w:t>
      </w:r>
    </w:p>
    <w:p w14:paraId="5508B6AD" w14:textId="30252DDC" w:rsidR="00C24212" w:rsidRPr="002205CE" w:rsidRDefault="00C24212" w:rsidP="00511FA7">
      <w:pPr>
        <w:pStyle w:val="TableParagraph"/>
        <w:numPr>
          <w:ilvl w:val="0"/>
          <w:numId w:val="11"/>
        </w:numPr>
        <w:spacing w:before="0" w:after="60"/>
        <w:ind w:left="270" w:right="27" w:hanging="27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Implement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purchasing </w:t>
      </w:r>
      <w:r w:rsidR="009B1851" w:rsidRPr="002205CE">
        <w:rPr>
          <w:rFonts w:ascii="Calibri Light" w:hAnsi="Calibri Light" w:cs="Calibri Light"/>
          <w:color w:val="010303"/>
          <w:sz w:val="20"/>
          <w:lang w:val="en-GB"/>
        </w:rPr>
        <w:t>and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supplier partnering strategies and cost &amp; process optimisation</w:t>
      </w:r>
      <w:r w:rsidR="00F17E4D" w:rsidRPr="002205CE">
        <w:rPr>
          <w:rFonts w:ascii="Calibri Light" w:hAnsi="Calibri Light" w:cs="Calibri Light"/>
          <w:color w:val="010303"/>
          <w:sz w:val="20"/>
          <w:lang w:val="en-GB"/>
        </w:rPr>
        <w:t>.</w:t>
      </w:r>
      <w:r w:rsidR="00660E7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</w:p>
    <w:p w14:paraId="4A54E403" w14:textId="18233718" w:rsidR="00C24212" w:rsidRPr="002205CE" w:rsidRDefault="009B1851" w:rsidP="00AF77D2">
      <w:pPr>
        <w:pStyle w:val="TableParagraph"/>
        <w:numPr>
          <w:ilvl w:val="0"/>
          <w:numId w:val="11"/>
        </w:numPr>
        <w:spacing w:before="9" w:after="30"/>
        <w:ind w:left="270" w:right="27" w:hanging="27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Led</w:t>
      </w:r>
      <w:r w:rsidR="00C2421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purchasing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and</w:t>
      </w:r>
      <w:r w:rsidR="00C24212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procurement merger &amp; acquisition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s</w:t>
      </w:r>
      <w:r w:rsidR="00F17E4D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(M&amp;A).</w:t>
      </w:r>
    </w:p>
    <w:p w14:paraId="7AEB0789" w14:textId="05F03DAF" w:rsidR="002205CE" w:rsidRPr="002205CE" w:rsidRDefault="002205CE" w:rsidP="00312159">
      <w:pPr>
        <w:pStyle w:val="TableParagraph"/>
        <w:tabs>
          <w:tab w:val="right" w:pos="10440"/>
        </w:tabs>
        <w:spacing w:before="360" w:after="120"/>
        <w:ind w:left="0"/>
        <w:rPr>
          <w:rFonts w:ascii="Calibri Light" w:hAnsi="Calibri Light" w:cs="Calibri Light"/>
          <w:b/>
          <w:sz w:val="21"/>
          <w:szCs w:val="21"/>
          <w:lang w:val="en-GB"/>
        </w:rPr>
      </w:pPr>
      <w:r w:rsidRPr="002205CE">
        <w:rPr>
          <w:rFonts w:ascii="Calibri Light" w:hAnsi="Calibri Light" w:cs="Calibri Light"/>
          <w:b/>
          <w:sz w:val="21"/>
          <w:szCs w:val="21"/>
          <w:lang w:val="en-GB"/>
        </w:rPr>
        <w:t xml:space="preserve">Professional Experience </w:t>
      </w:r>
      <w:r w:rsidRPr="002205CE">
        <w:rPr>
          <w:rFonts w:ascii="Calibri Light" w:hAnsi="Calibri Light" w:cs="Calibri Light"/>
          <w:strike/>
          <w:color w:val="BFBFBF" w:themeColor="background1" w:themeShade="BF"/>
          <w:sz w:val="20"/>
          <w:lang w:val="en-GB"/>
        </w:rPr>
        <w:tab/>
      </w:r>
    </w:p>
    <w:p w14:paraId="484803B0" w14:textId="2587B1A4" w:rsidR="002205CE" w:rsidRPr="002205CE" w:rsidRDefault="002205CE" w:rsidP="002205CE">
      <w:pPr>
        <w:pStyle w:val="Standaard"/>
        <w:spacing w:after="60"/>
        <w:rPr>
          <w:lang w:val="en-GB"/>
        </w:rPr>
      </w:pPr>
      <w:r w:rsidRPr="007877B3">
        <w:rPr>
          <w:color w:val="21306A" w:themeColor="accent1" w:themeShade="80"/>
          <w:lang w:val="en-GB"/>
        </w:rPr>
        <w:t xml:space="preserve">Strategic Purchasing </w:t>
      </w:r>
      <w:r w:rsidR="007877B3">
        <w:rPr>
          <w:color w:val="21306A" w:themeColor="accent1" w:themeShade="80"/>
          <w:lang w:val="en-GB"/>
        </w:rPr>
        <w:t>D</w:t>
      </w:r>
      <w:r w:rsidRPr="007877B3">
        <w:rPr>
          <w:color w:val="21306A" w:themeColor="accent1" w:themeShade="80"/>
          <w:lang w:val="en-GB"/>
        </w:rPr>
        <w:t>irector</w:t>
      </w:r>
      <w:r w:rsidRPr="002205CE">
        <w:rPr>
          <w:lang w:val="en-GB"/>
        </w:rPr>
        <w:t xml:space="preserve">, </w:t>
      </w:r>
      <w:r w:rsidR="00312159">
        <w:rPr>
          <w:lang w:val="en-GB"/>
        </w:rPr>
        <w:t>Company ABC</w:t>
      </w:r>
      <w:r w:rsidRPr="002205CE">
        <w:rPr>
          <w:lang w:val="en-GB"/>
        </w:rPr>
        <w:t xml:space="preserve"> | </w:t>
      </w:r>
      <w:r w:rsidR="00312159">
        <w:rPr>
          <w:lang w:val="en-GB"/>
        </w:rPr>
        <w:t>20XX - Present</w:t>
      </w:r>
    </w:p>
    <w:p w14:paraId="0DC24637" w14:textId="432D6841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Set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up 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and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roll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out of new strategic purchasing department, 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irect materials (electronics, mechanical, optic, subcontracting, trading), 8 </w:t>
      </w:r>
      <w:r>
        <w:rPr>
          <w:rFonts w:ascii="Calibri Light" w:hAnsi="Calibri Light" w:cs="Calibri Light"/>
          <w:color w:val="010303"/>
          <w:sz w:val="20"/>
          <w:lang w:val="en-GB"/>
        </w:rPr>
        <w:t>FTE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, spend 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>USD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70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>M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710C6632" w14:textId="24B900CE" w:rsidR="002205CE" w:rsidRPr="002205CE" w:rsidRDefault="007877B3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>
        <w:rPr>
          <w:rFonts w:ascii="Calibri Light" w:hAnsi="Calibri Light" w:cs="Calibri Light"/>
          <w:color w:val="010303"/>
          <w:sz w:val="20"/>
          <w:lang w:val="en-GB"/>
        </w:rPr>
        <w:t>Reduced c</w:t>
      </w:r>
      <w:r w:rsidR="002205CE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ost </w:t>
      </w:r>
      <w:r>
        <w:rPr>
          <w:rFonts w:ascii="Calibri Light" w:hAnsi="Calibri Light" w:cs="Calibri Light"/>
          <w:color w:val="010303"/>
          <w:sz w:val="20"/>
          <w:lang w:val="en-GB"/>
        </w:rPr>
        <w:t>by</w:t>
      </w:r>
      <w:r w:rsidR="002205CE"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1,5% in difficult circumstances</w:t>
      </w:r>
      <w:r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03B9918A" w14:textId="5B0711E8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Creat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ed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strategies of different categories and 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 xml:space="preserve">developed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partner relationship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s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with suppliers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01111AE7" w14:textId="18C8FCCA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Introduced and implemented early purchasing and early supplier involvement with </w:t>
      </w:r>
      <w:r w:rsidR="00C55676">
        <w:rPr>
          <w:rFonts w:ascii="Calibri Light" w:hAnsi="Calibri Light" w:cs="Calibri Light"/>
          <w:color w:val="010303"/>
          <w:sz w:val="20"/>
          <w:lang w:val="en-GB"/>
        </w:rPr>
        <w:t xml:space="preserve">the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engineering department, as well as supplier quality/development function within the organisation</w:t>
      </w:r>
      <w:r w:rsidR="007877B3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0841B323" w14:textId="77777777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Increased visibility of purchasing in organisation</w:t>
      </w:r>
    </w:p>
    <w:p w14:paraId="2663D167" w14:textId="015734A8" w:rsidR="002205CE" w:rsidRPr="002205CE" w:rsidRDefault="002205CE" w:rsidP="002205CE">
      <w:pPr>
        <w:pStyle w:val="Standaard"/>
        <w:spacing w:before="240" w:after="60"/>
        <w:ind w:left="2120" w:hanging="2120"/>
        <w:rPr>
          <w:lang w:val="en-GB"/>
        </w:rPr>
      </w:pPr>
      <w:r w:rsidRPr="007877B3">
        <w:rPr>
          <w:color w:val="21306A" w:themeColor="accent1" w:themeShade="80"/>
          <w:lang w:val="en-GB"/>
        </w:rPr>
        <w:t>Purchasing Manager</w:t>
      </w:r>
      <w:r w:rsidR="007877B3">
        <w:rPr>
          <w:color w:val="21306A" w:themeColor="accent1" w:themeShade="80"/>
          <w:lang w:val="en-GB"/>
        </w:rPr>
        <w:t xml:space="preserve"> </w:t>
      </w:r>
      <w:r w:rsidRPr="007877B3">
        <w:rPr>
          <w:color w:val="21306A" w:themeColor="accent1" w:themeShade="80"/>
          <w:lang w:val="en-GB"/>
        </w:rPr>
        <w:t>/</w:t>
      </w:r>
      <w:r w:rsidR="007877B3">
        <w:rPr>
          <w:color w:val="21306A" w:themeColor="accent1" w:themeShade="80"/>
          <w:lang w:val="en-GB"/>
        </w:rPr>
        <w:t xml:space="preserve"> </w:t>
      </w:r>
      <w:r w:rsidRPr="007877B3">
        <w:rPr>
          <w:color w:val="21306A" w:themeColor="accent1" w:themeShade="80"/>
          <w:lang w:val="en-GB"/>
        </w:rPr>
        <w:t>Director Automotive</w:t>
      </w:r>
      <w:r w:rsidRPr="002205CE">
        <w:rPr>
          <w:lang w:val="en-GB"/>
        </w:rPr>
        <w:t xml:space="preserve">, </w:t>
      </w:r>
      <w:r w:rsidR="00312159">
        <w:rPr>
          <w:lang w:val="en-GB"/>
        </w:rPr>
        <w:t>Company ABC</w:t>
      </w:r>
      <w:r w:rsidR="00312159" w:rsidRPr="002205CE">
        <w:rPr>
          <w:lang w:val="en-GB"/>
        </w:rPr>
        <w:t xml:space="preserve"> </w:t>
      </w:r>
      <w:r>
        <w:rPr>
          <w:lang w:val="en-GB"/>
        </w:rPr>
        <w:t xml:space="preserve">| </w:t>
      </w:r>
      <w:r w:rsidR="00312159">
        <w:rPr>
          <w:lang w:val="en-GB"/>
        </w:rPr>
        <w:t>20XX – 20XX</w:t>
      </w:r>
    </w:p>
    <w:p w14:paraId="5E6534AF" w14:textId="2D63C9E7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Structured a team of 13 category managers (direct &amp; indirect (services, subcontractors, tooling)) with geographical scope: 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 xml:space="preserve">the US,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Europe, Russia &amp; Morocco, spend 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>USD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240M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6BA2F65D" w14:textId="22DDD02E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Solved long-time ongoing relationship and supply problems between purchasing, plants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,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and suppliers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4BAE46A1" w14:textId="23EAC146" w:rsidR="002205CE" w:rsidRPr="002205CE" w:rsidRDefault="001F1904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>
        <w:rPr>
          <w:rFonts w:ascii="Calibri Light" w:hAnsi="Calibri Light" w:cs="Calibri Light"/>
          <w:color w:val="010303"/>
          <w:sz w:val="20"/>
          <w:lang w:val="en-GB"/>
        </w:rPr>
        <w:t>Achieved y</w:t>
      </w:r>
      <w:r w:rsidR="002205CE" w:rsidRPr="002205CE">
        <w:rPr>
          <w:rFonts w:ascii="Calibri Light" w:hAnsi="Calibri Light" w:cs="Calibri Light"/>
          <w:color w:val="010303"/>
          <w:sz w:val="20"/>
          <w:lang w:val="en-GB"/>
        </w:rPr>
        <w:t>ear on year cost reduction between 1 and 2,5%</w:t>
      </w:r>
      <w:r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77D87DD4" w14:textId="000551E1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Supported development blueprint and integration of new S4H for purchasing/procurement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47602B12" w14:textId="6722E819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>Actively participated and steered supply chain improvement project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4F613186" w14:textId="329DE19A" w:rsidR="002205CE" w:rsidRPr="002205CE" w:rsidRDefault="002205CE" w:rsidP="00312159">
      <w:pPr>
        <w:pStyle w:val="TableParagraph"/>
        <w:numPr>
          <w:ilvl w:val="0"/>
          <w:numId w:val="11"/>
        </w:numPr>
        <w:spacing w:before="0" w:after="60"/>
        <w:ind w:left="270" w:right="27" w:hanging="180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Increased visibility of purchasing in 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 xml:space="preserve">the 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>organisation</w:t>
      </w:r>
      <w:r w:rsidR="001F1904">
        <w:rPr>
          <w:rFonts w:ascii="Calibri Light" w:hAnsi="Calibri Light" w:cs="Calibri Light"/>
          <w:color w:val="010303"/>
          <w:sz w:val="20"/>
          <w:lang w:val="en-GB"/>
        </w:rPr>
        <w:t>.</w:t>
      </w:r>
    </w:p>
    <w:p w14:paraId="4A3C8E8A" w14:textId="696C4F9D" w:rsidR="00D41A20" w:rsidRPr="002205CE" w:rsidRDefault="00D41A20" w:rsidP="00312159">
      <w:pPr>
        <w:pStyle w:val="TableParagraph"/>
        <w:tabs>
          <w:tab w:val="right" w:pos="10440"/>
        </w:tabs>
        <w:spacing w:before="360" w:after="120"/>
        <w:ind w:left="0"/>
        <w:rPr>
          <w:rFonts w:ascii="Calibri Light" w:hAnsi="Calibri Light" w:cs="Calibri Light"/>
          <w:b/>
          <w:sz w:val="21"/>
          <w:szCs w:val="21"/>
          <w:lang w:val="en-GB"/>
        </w:rPr>
      </w:pPr>
      <w:r w:rsidRPr="002205CE">
        <w:rPr>
          <w:rFonts w:ascii="Calibri Light" w:hAnsi="Calibri Light" w:cs="Calibri Light"/>
          <w:b/>
          <w:sz w:val="21"/>
          <w:szCs w:val="21"/>
          <w:lang w:val="en-GB"/>
        </w:rPr>
        <w:t>Education</w:t>
      </w:r>
      <w:r w:rsidRPr="002205CE">
        <w:rPr>
          <w:rFonts w:ascii="Calibri Light" w:hAnsi="Calibri Light" w:cs="Calibri Light"/>
          <w:strike/>
          <w:color w:val="BFBFBF" w:themeColor="background1" w:themeShade="BF"/>
          <w:sz w:val="20"/>
          <w:lang w:val="en-GB"/>
        </w:rPr>
        <w:tab/>
      </w:r>
    </w:p>
    <w:p w14:paraId="424BADFB" w14:textId="5137EC2D" w:rsidR="002205CE" w:rsidRPr="002205CE" w:rsidRDefault="00D41A20" w:rsidP="00B829C5">
      <w:pPr>
        <w:pStyle w:val="TableParagraph"/>
        <w:spacing w:before="9" w:after="120"/>
        <w:ind w:left="0" w:right="27"/>
        <w:jc w:val="both"/>
        <w:rPr>
          <w:rFonts w:ascii="Calibri Light" w:hAnsi="Calibri Light" w:cs="Calibri Light"/>
          <w:color w:val="010303"/>
          <w:sz w:val="20"/>
          <w:lang w:val="en-GB"/>
        </w:rPr>
      </w:pPr>
      <w:r w:rsidRPr="002205CE">
        <w:rPr>
          <w:rFonts w:ascii="Calibri Light" w:hAnsi="Calibri Light" w:cs="Calibri Light"/>
          <w:b/>
          <w:bCs/>
          <w:color w:val="010303"/>
          <w:sz w:val="20"/>
          <w:lang w:val="en-GB"/>
        </w:rPr>
        <w:t>Master’s in Engineering Sciences, Electro-Mechanical Engineer,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>Institute</w:t>
      </w:r>
      <w:r w:rsidRPr="002205CE">
        <w:rPr>
          <w:rFonts w:ascii="Calibri Light" w:hAnsi="Calibri Light" w:cs="Calibri Light"/>
          <w:color w:val="010303"/>
          <w:sz w:val="20"/>
          <w:lang w:val="en-GB"/>
        </w:rPr>
        <w:t xml:space="preserve"> | </w:t>
      </w:r>
      <w:r w:rsidR="00312159">
        <w:rPr>
          <w:rFonts w:ascii="Calibri Light" w:hAnsi="Calibri Light" w:cs="Calibri Light"/>
          <w:color w:val="010303"/>
          <w:sz w:val="20"/>
          <w:lang w:val="en-GB"/>
        </w:rPr>
        <w:t>XXXX</w:t>
      </w:r>
    </w:p>
    <w:sectPr w:rsidR="002205CE" w:rsidRPr="002205CE" w:rsidSect="00D41A20">
      <w:type w:val="continuous"/>
      <w:pgSz w:w="12240" w:h="15840" w:code="1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6E03" w14:textId="77777777" w:rsidR="005C4C6D" w:rsidRDefault="005C4C6D" w:rsidP="00780576">
      <w:r>
        <w:separator/>
      </w:r>
    </w:p>
  </w:endnote>
  <w:endnote w:type="continuationSeparator" w:id="0">
    <w:p w14:paraId="2BEDCB16" w14:textId="77777777" w:rsidR="005C4C6D" w:rsidRDefault="005C4C6D" w:rsidP="0078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2398" w14:textId="0227C1A5" w:rsidR="00714253" w:rsidRPr="00394AFB" w:rsidRDefault="00A34DE0" w:rsidP="00A34DE0">
    <w:pPr>
      <w:pStyle w:val="Footer"/>
      <w:tabs>
        <w:tab w:val="clear" w:pos="4680"/>
        <w:tab w:val="clear" w:pos="9360"/>
        <w:tab w:val="right" w:pos="10350"/>
      </w:tabs>
      <w:rPr>
        <w:rFonts w:ascii="Calibri Light" w:hAnsi="Calibri Light" w:cs="Calibri Light"/>
        <w:color w:val="7F7F7F" w:themeColor="text1" w:themeTint="80"/>
        <w:sz w:val="20"/>
        <w:szCs w:val="20"/>
        <w:lang w:val="nl-BE"/>
      </w:rPr>
    </w:pPr>
    <w:r w:rsidRPr="00C24212">
      <w:rPr>
        <w:rFonts w:ascii="Calibri Light" w:hAnsi="Calibri Light" w:cs="Calibri Light"/>
        <w:color w:val="7F7F7F" w:themeColor="text1" w:themeTint="80"/>
        <w:spacing w:val="-2"/>
        <w:sz w:val="20"/>
        <w:szCs w:val="20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F476" w14:textId="77777777" w:rsidR="005C4C6D" w:rsidRDefault="005C4C6D" w:rsidP="00780576">
      <w:r>
        <w:separator/>
      </w:r>
    </w:p>
  </w:footnote>
  <w:footnote w:type="continuationSeparator" w:id="0">
    <w:p w14:paraId="4D24CF4F" w14:textId="77777777" w:rsidR="005C4C6D" w:rsidRDefault="005C4C6D" w:rsidP="0078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69D"/>
    <w:multiLevelType w:val="hybridMultilevel"/>
    <w:tmpl w:val="71EE421C"/>
    <w:lvl w:ilvl="0" w:tplc="8C1233F8">
      <w:numFmt w:val="bullet"/>
      <w:lvlText w:val=""/>
      <w:lvlJc w:val="left"/>
      <w:pPr>
        <w:ind w:left="2641" w:hanging="231"/>
      </w:pPr>
      <w:rPr>
        <w:rFonts w:ascii="Symbol" w:eastAsia="Symbol" w:hAnsi="Symbol" w:cs="Symbol" w:hint="default"/>
        <w:color w:val="010303"/>
        <w:w w:val="99"/>
        <w:sz w:val="20"/>
        <w:szCs w:val="20"/>
        <w:lang w:val="fr-BE" w:eastAsia="fr-BE" w:bidi="fr-BE"/>
      </w:rPr>
    </w:lvl>
    <w:lvl w:ilvl="1" w:tplc="401249A6">
      <w:numFmt w:val="bullet"/>
      <w:lvlText w:val="•"/>
      <w:lvlJc w:val="left"/>
      <w:pPr>
        <w:ind w:left="3058" w:hanging="231"/>
      </w:pPr>
      <w:rPr>
        <w:rFonts w:hint="default"/>
        <w:lang w:val="fr-BE" w:eastAsia="fr-BE" w:bidi="fr-BE"/>
      </w:rPr>
    </w:lvl>
    <w:lvl w:ilvl="2" w:tplc="DA82258A">
      <w:numFmt w:val="bullet"/>
      <w:lvlText w:val="•"/>
      <w:lvlJc w:val="left"/>
      <w:pPr>
        <w:ind w:left="3466" w:hanging="231"/>
      </w:pPr>
      <w:rPr>
        <w:rFonts w:hint="default"/>
        <w:lang w:val="fr-BE" w:eastAsia="fr-BE" w:bidi="fr-BE"/>
      </w:rPr>
    </w:lvl>
    <w:lvl w:ilvl="3" w:tplc="99107FB2">
      <w:numFmt w:val="bullet"/>
      <w:lvlText w:val="•"/>
      <w:lvlJc w:val="left"/>
      <w:pPr>
        <w:ind w:left="3874" w:hanging="231"/>
      </w:pPr>
      <w:rPr>
        <w:rFonts w:hint="default"/>
        <w:lang w:val="fr-BE" w:eastAsia="fr-BE" w:bidi="fr-BE"/>
      </w:rPr>
    </w:lvl>
    <w:lvl w:ilvl="4" w:tplc="526C6EC0">
      <w:numFmt w:val="bullet"/>
      <w:lvlText w:val="•"/>
      <w:lvlJc w:val="left"/>
      <w:pPr>
        <w:ind w:left="4282" w:hanging="231"/>
      </w:pPr>
      <w:rPr>
        <w:rFonts w:hint="default"/>
        <w:lang w:val="fr-BE" w:eastAsia="fr-BE" w:bidi="fr-BE"/>
      </w:rPr>
    </w:lvl>
    <w:lvl w:ilvl="5" w:tplc="291A543C">
      <w:numFmt w:val="bullet"/>
      <w:lvlText w:val="•"/>
      <w:lvlJc w:val="left"/>
      <w:pPr>
        <w:ind w:left="4690" w:hanging="231"/>
      </w:pPr>
      <w:rPr>
        <w:rFonts w:hint="default"/>
        <w:lang w:val="fr-BE" w:eastAsia="fr-BE" w:bidi="fr-BE"/>
      </w:rPr>
    </w:lvl>
    <w:lvl w:ilvl="6" w:tplc="1720A832">
      <w:numFmt w:val="bullet"/>
      <w:lvlText w:val="•"/>
      <w:lvlJc w:val="left"/>
      <w:pPr>
        <w:ind w:left="5098" w:hanging="231"/>
      </w:pPr>
      <w:rPr>
        <w:rFonts w:hint="default"/>
        <w:lang w:val="fr-BE" w:eastAsia="fr-BE" w:bidi="fr-BE"/>
      </w:rPr>
    </w:lvl>
    <w:lvl w:ilvl="7" w:tplc="1CCACA22">
      <w:numFmt w:val="bullet"/>
      <w:lvlText w:val="•"/>
      <w:lvlJc w:val="left"/>
      <w:pPr>
        <w:ind w:left="5506" w:hanging="231"/>
      </w:pPr>
      <w:rPr>
        <w:rFonts w:hint="default"/>
        <w:lang w:val="fr-BE" w:eastAsia="fr-BE" w:bidi="fr-BE"/>
      </w:rPr>
    </w:lvl>
    <w:lvl w:ilvl="8" w:tplc="1CB80922">
      <w:numFmt w:val="bullet"/>
      <w:lvlText w:val="•"/>
      <w:lvlJc w:val="left"/>
      <w:pPr>
        <w:ind w:left="5914" w:hanging="231"/>
      </w:pPr>
      <w:rPr>
        <w:rFonts w:hint="default"/>
        <w:lang w:val="fr-BE" w:eastAsia="fr-BE" w:bidi="fr-BE"/>
      </w:rPr>
    </w:lvl>
  </w:abstractNum>
  <w:abstractNum w:abstractNumId="1" w15:restartNumberingAfterBreak="0">
    <w:nsid w:val="0F2359E1"/>
    <w:multiLevelType w:val="hybridMultilevel"/>
    <w:tmpl w:val="A626828C"/>
    <w:lvl w:ilvl="0" w:tplc="CB96F018">
      <w:numFmt w:val="bullet"/>
      <w:lvlText w:val=""/>
      <w:lvlJc w:val="left"/>
      <w:pPr>
        <w:ind w:left="282" w:hanging="231"/>
      </w:pPr>
      <w:rPr>
        <w:rFonts w:ascii="Symbol" w:eastAsia="Symbol" w:hAnsi="Symbol" w:cs="Symbol" w:hint="default"/>
        <w:color w:val="010303"/>
        <w:w w:val="99"/>
        <w:sz w:val="20"/>
        <w:szCs w:val="20"/>
        <w:lang w:val="fr-BE" w:eastAsia="fr-BE" w:bidi="fr-BE"/>
      </w:rPr>
    </w:lvl>
    <w:lvl w:ilvl="1" w:tplc="70E6A0D4">
      <w:numFmt w:val="bullet"/>
      <w:lvlText w:val="•"/>
      <w:lvlJc w:val="left"/>
      <w:pPr>
        <w:ind w:left="683" w:hanging="231"/>
      </w:pPr>
      <w:rPr>
        <w:rFonts w:hint="default"/>
        <w:lang w:val="fr-BE" w:eastAsia="fr-BE" w:bidi="fr-BE"/>
      </w:rPr>
    </w:lvl>
    <w:lvl w:ilvl="2" w:tplc="542C8972">
      <w:numFmt w:val="bullet"/>
      <w:lvlText w:val="•"/>
      <w:lvlJc w:val="left"/>
      <w:pPr>
        <w:ind w:left="1087" w:hanging="231"/>
      </w:pPr>
      <w:rPr>
        <w:rFonts w:hint="default"/>
        <w:lang w:val="fr-BE" w:eastAsia="fr-BE" w:bidi="fr-BE"/>
      </w:rPr>
    </w:lvl>
    <w:lvl w:ilvl="3" w:tplc="3A9CD022">
      <w:numFmt w:val="bullet"/>
      <w:lvlText w:val="•"/>
      <w:lvlJc w:val="left"/>
      <w:pPr>
        <w:ind w:left="1491" w:hanging="231"/>
      </w:pPr>
      <w:rPr>
        <w:rFonts w:hint="default"/>
        <w:lang w:val="fr-BE" w:eastAsia="fr-BE" w:bidi="fr-BE"/>
      </w:rPr>
    </w:lvl>
    <w:lvl w:ilvl="4" w:tplc="268AD2F8">
      <w:numFmt w:val="bullet"/>
      <w:lvlText w:val="•"/>
      <w:lvlJc w:val="left"/>
      <w:pPr>
        <w:ind w:left="1895" w:hanging="231"/>
      </w:pPr>
      <w:rPr>
        <w:rFonts w:hint="default"/>
        <w:lang w:val="fr-BE" w:eastAsia="fr-BE" w:bidi="fr-BE"/>
      </w:rPr>
    </w:lvl>
    <w:lvl w:ilvl="5" w:tplc="2FE24894">
      <w:numFmt w:val="bullet"/>
      <w:lvlText w:val="•"/>
      <w:lvlJc w:val="left"/>
      <w:pPr>
        <w:ind w:left="2299" w:hanging="231"/>
      </w:pPr>
      <w:rPr>
        <w:rFonts w:hint="default"/>
        <w:lang w:val="fr-BE" w:eastAsia="fr-BE" w:bidi="fr-BE"/>
      </w:rPr>
    </w:lvl>
    <w:lvl w:ilvl="6" w:tplc="D8FA6BFA">
      <w:numFmt w:val="bullet"/>
      <w:lvlText w:val="•"/>
      <w:lvlJc w:val="left"/>
      <w:pPr>
        <w:ind w:left="2703" w:hanging="231"/>
      </w:pPr>
      <w:rPr>
        <w:rFonts w:hint="default"/>
        <w:lang w:val="fr-BE" w:eastAsia="fr-BE" w:bidi="fr-BE"/>
      </w:rPr>
    </w:lvl>
    <w:lvl w:ilvl="7" w:tplc="B750F7C6">
      <w:numFmt w:val="bullet"/>
      <w:lvlText w:val="•"/>
      <w:lvlJc w:val="left"/>
      <w:pPr>
        <w:ind w:left="3107" w:hanging="231"/>
      </w:pPr>
      <w:rPr>
        <w:rFonts w:hint="default"/>
        <w:lang w:val="fr-BE" w:eastAsia="fr-BE" w:bidi="fr-BE"/>
      </w:rPr>
    </w:lvl>
    <w:lvl w:ilvl="8" w:tplc="12525840">
      <w:numFmt w:val="bullet"/>
      <w:lvlText w:val="•"/>
      <w:lvlJc w:val="left"/>
      <w:pPr>
        <w:ind w:left="3511" w:hanging="231"/>
      </w:pPr>
      <w:rPr>
        <w:rFonts w:hint="default"/>
        <w:lang w:val="fr-BE" w:eastAsia="fr-BE" w:bidi="fr-BE"/>
      </w:rPr>
    </w:lvl>
  </w:abstractNum>
  <w:abstractNum w:abstractNumId="2" w15:restartNumberingAfterBreak="0">
    <w:nsid w:val="127427B9"/>
    <w:multiLevelType w:val="hybridMultilevel"/>
    <w:tmpl w:val="4DEAA0C4"/>
    <w:lvl w:ilvl="0" w:tplc="6BA2937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color w:val="D75C00" w:themeColor="accent5" w:themeShade="BF"/>
        <w:spacing w:val="0"/>
        <w:w w:val="100"/>
        <w:kern w:val="0"/>
        <w:position w:val="0"/>
        <w:sz w:val="16"/>
        <w:szCs w:val="22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23391E"/>
    <w:multiLevelType w:val="hybridMultilevel"/>
    <w:tmpl w:val="4FF846C6"/>
    <w:lvl w:ilvl="0" w:tplc="8968CE54">
      <w:start w:val="1"/>
      <w:numFmt w:val="bullet"/>
      <w:lvlText w:val="∙"/>
      <w:lvlJc w:val="left"/>
      <w:pPr>
        <w:ind w:left="1260" w:hanging="360"/>
      </w:pPr>
      <w:rPr>
        <w:rFonts w:ascii="Calibri Light" w:hAnsi="Calibri Light" w:cs="Calibri Light" w:hint="default"/>
        <w:b/>
        <w:i w:val="0"/>
        <w:color w:val="212745" w:themeColor="text2"/>
        <w:sz w:val="22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623096"/>
    <w:multiLevelType w:val="multilevel"/>
    <w:tmpl w:val="71E83FDE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FD25970"/>
    <w:multiLevelType w:val="hybridMultilevel"/>
    <w:tmpl w:val="28E4231E"/>
    <w:lvl w:ilvl="0" w:tplc="AD145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1B1EA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B4C"/>
    <w:multiLevelType w:val="hybridMultilevel"/>
    <w:tmpl w:val="32D229EE"/>
    <w:lvl w:ilvl="0" w:tplc="D53A8EEC">
      <w:start w:val="1"/>
      <w:numFmt w:val="bullet"/>
      <w:lvlText w:val=""/>
      <w:lvlJc w:val="left"/>
      <w:pPr>
        <w:ind w:left="720" w:hanging="360"/>
      </w:pPr>
      <w:rPr>
        <w:rFonts w:ascii="Segoe UI Symbol" w:hAnsi="Segoe UI Symbol" w:hint="default"/>
        <w:color w:val="000000" w:themeColor="tex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0D4E"/>
    <w:multiLevelType w:val="hybridMultilevel"/>
    <w:tmpl w:val="3484F1D0"/>
    <w:lvl w:ilvl="0" w:tplc="77A43A4C">
      <w:numFmt w:val="bullet"/>
      <w:lvlText w:val=""/>
      <w:lvlJc w:val="left"/>
      <w:pPr>
        <w:ind w:left="3862" w:hanging="361"/>
      </w:pPr>
      <w:rPr>
        <w:rFonts w:ascii="Symbol" w:eastAsia="Symbol" w:hAnsi="Symbol" w:cs="Symbol" w:hint="default"/>
        <w:color w:val="010303"/>
        <w:w w:val="99"/>
        <w:sz w:val="20"/>
        <w:szCs w:val="20"/>
        <w:lang w:val="fr-BE" w:eastAsia="fr-BE" w:bidi="fr-BE"/>
      </w:rPr>
    </w:lvl>
    <w:lvl w:ilvl="1" w:tplc="DE108CA6">
      <w:numFmt w:val="bullet"/>
      <w:lvlText w:val="•"/>
      <w:lvlJc w:val="left"/>
      <w:pPr>
        <w:ind w:left="4698" w:hanging="361"/>
      </w:pPr>
      <w:rPr>
        <w:rFonts w:hint="default"/>
        <w:lang w:val="fr-BE" w:eastAsia="fr-BE" w:bidi="fr-BE"/>
      </w:rPr>
    </w:lvl>
    <w:lvl w:ilvl="2" w:tplc="66C4E660">
      <w:numFmt w:val="bullet"/>
      <w:lvlText w:val="•"/>
      <w:lvlJc w:val="left"/>
      <w:pPr>
        <w:ind w:left="5536" w:hanging="361"/>
      </w:pPr>
      <w:rPr>
        <w:rFonts w:hint="default"/>
        <w:lang w:val="fr-BE" w:eastAsia="fr-BE" w:bidi="fr-BE"/>
      </w:rPr>
    </w:lvl>
    <w:lvl w:ilvl="3" w:tplc="90D26CA0">
      <w:numFmt w:val="bullet"/>
      <w:lvlText w:val="•"/>
      <w:lvlJc w:val="left"/>
      <w:pPr>
        <w:ind w:left="6374" w:hanging="361"/>
      </w:pPr>
      <w:rPr>
        <w:rFonts w:hint="default"/>
        <w:lang w:val="fr-BE" w:eastAsia="fr-BE" w:bidi="fr-BE"/>
      </w:rPr>
    </w:lvl>
    <w:lvl w:ilvl="4" w:tplc="D3B2D5D0">
      <w:numFmt w:val="bullet"/>
      <w:lvlText w:val="•"/>
      <w:lvlJc w:val="left"/>
      <w:pPr>
        <w:ind w:left="7212" w:hanging="361"/>
      </w:pPr>
      <w:rPr>
        <w:rFonts w:hint="default"/>
        <w:lang w:val="fr-BE" w:eastAsia="fr-BE" w:bidi="fr-BE"/>
      </w:rPr>
    </w:lvl>
    <w:lvl w:ilvl="5" w:tplc="0B2CEB40">
      <w:numFmt w:val="bullet"/>
      <w:lvlText w:val="•"/>
      <w:lvlJc w:val="left"/>
      <w:pPr>
        <w:ind w:left="8050" w:hanging="361"/>
      </w:pPr>
      <w:rPr>
        <w:rFonts w:hint="default"/>
        <w:lang w:val="fr-BE" w:eastAsia="fr-BE" w:bidi="fr-BE"/>
      </w:rPr>
    </w:lvl>
    <w:lvl w:ilvl="6" w:tplc="BA04C9BC">
      <w:numFmt w:val="bullet"/>
      <w:lvlText w:val="•"/>
      <w:lvlJc w:val="left"/>
      <w:pPr>
        <w:ind w:left="8888" w:hanging="361"/>
      </w:pPr>
      <w:rPr>
        <w:rFonts w:hint="default"/>
        <w:lang w:val="fr-BE" w:eastAsia="fr-BE" w:bidi="fr-BE"/>
      </w:rPr>
    </w:lvl>
    <w:lvl w:ilvl="7" w:tplc="D4765CF2">
      <w:numFmt w:val="bullet"/>
      <w:lvlText w:val="•"/>
      <w:lvlJc w:val="left"/>
      <w:pPr>
        <w:ind w:left="9726" w:hanging="361"/>
      </w:pPr>
      <w:rPr>
        <w:rFonts w:hint="default"/>
        <w:lang w:val="fr-BE" w:eastAsia="fr-BE" w:bidi="fr-BE"/>
      </w:rPr>
    </w:lvl>
    <w:lvl w:ilvl="8" w:tplc="44B4FCFA">
      <w:numFmt w:val="bullet"/>
      <w:lvlText w:val="•"/>
      <w:lvlJc w:val="left"/>
      <w:pPr>
        <w:ind w:left="10564" w:hanging="361"/>
      </w:pPr>
      <w:rPr>
        <w:rFonts w:hint="default"/>
        <w:lang w:val="fr-BE" w:eastAsia="fr-BE" w:bidi="fr-BE"/>
      </w:rPr>
    </w:lvl>
  </w:abstractNum>
  <w:abstractNum w:abstractNumId="8" w15:restartNumberingAfterBreak="0">
    <w:nsid w:val="3D9B2847"/>
    <w:multiLevelType w:val="hybridMultilevel"/>
    <w:tmpl w:val="7AEE81C2"/>
    <w:lvl w:ilvl="0" w:tplc="8996E64C">
      <w:start w:val="1"/>
      <w:numFmt w:val="bullet"/>
      <w:lvlText w:val=""/>
      <w:lvlJc w:val="left"/>
      <w:pPr>
        <w:ind w:left="990" w:hanging="360"/>
      </w:pPr>
      <w:rPr>
        <w:rFonts w:ascii="Wingdings 3" w:hAnsi="Wingdings 3" w:cs="Times New Roman" w:hint="default"/>
        <w:b w:val="0"/>
        <w:i w:val="0"/>
        <w:strike w:val="0"/>
        <w:dstrike w:val="0"/>
        <w:color w:val="212745" w:themeColor="text2"/>
        <w:sz w:val="16"/>
        <w:szCs w:val="22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98830B5"/>
    <w:multiLevelType w:val="hybridMultilevel"/>
    <w:tmpl w:val="867CE28C"/>
    <w:lvl w:ilvl="0" w:tplc="C11CC2D0">
      <w:numFmt w:val="bullet"/>
      <w:lvlText w:val=""/>
      <w:lvlJc w:val="left"/>
      <w:pPr>
        <w:ind w:left="818" w:hanging="284"/>
      </w:pPr>
      <w:rPr>
        <w:rFonts w:ascii="Wingdings" w:eastAsia="Wingdings" w:hAnsi="Wingdings" w:cs="Wingdings" w:hint="default"/>
        <w:color w:val="0000FF"/>
        <w:w w:val="100"/>
        <w:sz w:val="20"/>
        <w:szCs w:val="20"/>
      </w:rPr>
    </w:lvl>
    <w:lvl w:ilvl="1" w:tplc="1EE46854">
      <w:numFmt w:val="bullet"/>
      <w:lvlText w:val=""/>
      <w:lvlJc w:val="left"/>
      <w:pPr>
        <w:ind w:left="1668" w:hanging="283"/>
      </w:pPr>
      <w:rPr>
        <w:rFonts w:ascii="Wingdings" w:eastAsia="Wingdings" w:hAnsi="Wingdings" w:cs="Wingdings" w:hint="default"/>
        <w:color w:val="0000FF"/>
        <w:w w:val="100"/>
        <w:sz w:val="20"/>
        <w:szCs w:val="20"/>
      </w:rPr>
    </w:lvl>
    <w:lvl w:ilvl="2" w:tplc="F8185982">
      <w:numFmt w:val="bullet"/>
      <w:lvlText w:val="-"/>
      <w:lvlJc w:val="left"/>
      <w:pPr>
        <w:ind w:left="2240" w:hanging="135"/>
      </w:pPr>
      <w:rPr>
        <w:rFonts w:ascii="Tahoma" w:eastAsia="Tahoma" w:hAnsi="Tahoma" w:cs="Tahoma" w:hint="default"/>
        <w:color w:val="6D6E71"/>
        <w:w w:val="100"/>
        <w:sz w:val="20"/>
        <w:szCs w:val="20"/>
      </w:rPr>
    </w:lvl>
    <w:lvl w:ilvl="3" w:tplc="6AC8100C">
      <w:numFmt w:val="bullet"/>
      <w:lvlText w:val="•"/>
      <w:lvlJc w:val="left"/>
      <w:pPr>
        <w:ind w:left="3338" w:hanging="135"/>
      </w:pPr>
      <w:rPr>
        <w:rFonts w:hint="default"/>
      </w:rPr>
    </w:lvl>
    <w:lvl w:ilvl="4" w:tplc="0224648C">
      <w:numFmt w:val="bullet"/>
      <w:lvlText w:val="•"/>
      <w:lvlJc w:val="left"/>
      <w:pPr>
        <w:ind w:left="4436" w:hanging="135"/>
      </w:pPr>
      <w:rPr>
        <w:rFonts w:hint="default"/>
      </w:rPr>
    </w:lvl>
    <w:lvl w:ilvl="5" w:tplc="E6341696">
      <w:numFmt w:val="bullet"/>
      <w:lvlText w:val="•"/>
      <w:lvlJc w:val="left"/>
      <w:pPr>
        <w:ind w:left="5534" w:hanging="135"/>
      </w:pPr>
      <w:rPr>
        <w:rFonts w:hint="default"/>
      </w:rPr>
    </w:lvl>
    <w:lvl w:ilvl="6" w:tplc="DFFA27F8">
      <w:numFmt w:val="bullet"/>
      <w:lvlText w:val="•"/>
      <w:lvlJc w:val="left"/>
      <w:pPr>
        <w:ind w:left="6632" w:hanging="135"/>
      </w:pPr>
      <w:rPr>
        <w:rFonts w:hint="default"/>
      </w:rPr>
    </w:lvl>
    <w:lvl w:ilvl="7" w:tplc="BCBE596C">
      <w:numFmt w:val="bullet"/>
      <w:lvlText w:val="•"/>
      <w:lvlJc w:val="left"/>
      <w:pPr>
        <w:ind w:left="7730" w:hanging="135"/>
      </w:pPr>
      <w:rPr>
        <w:rFonts w:hint="default"/>
      </w:rPr>
    </w:lvl>
    <w:lvl w:ilvl="8" w:tplc="F246212C">
      <w:numFmt w:val="bullet"/>
      <w:lvlText w:val="•"/>
      <w:lvlJc w:val="left"/>
      <w:pPr>
        <w:ind w:left="8829" w:hanging="135"/>
      </w:pPr>
      <w:rPr>
        <w:rFonts w:hint="default"/>
      </w:rPr>
    </w:lvl>
  </w:abstractNum>
  <w:abstractNum w:abstractNumId="10" w15:restartNumberingAfterBreak="0">
    <w:nsid w:val="63783C7E"/>
    <w:multiLevelType w:val="hybridMultilevel"/>
    <w:tmpl w:val="DD6C24F8"/>
    <w:lvl w:ilvl="0" w:tplc="A5543224">
      <w:numFmt w:val="bullet"/>
      <w:lvlText w:val=""/>
      <w:lvlJc w:val="left"/>
      <w:pPr>
        <w:ind w:left="1010" w:hanging="361"/>
      </w:pPr>
      <w:rPr>
        <w:rFonts w:ascii="Symbol" w:eastAsia="Symbol" w:hAnsi="Symbol" w:cs="Symbol" w:hint="default"/>
        <w:color w:val="010303"/>
        <w:w w:val="99"/>
        <w:sz w:val="20"/>
        <w:szCs w:val="20"/>
        <w:lang w:val="fr-BE" w:eastAsia="fr-BE" w:bidi="fr-BE"/>
      </w:rPr>
    </w:lvl>
    <w:lvl w:ilvl="1" w:tplc="0E9A68F2">
      <w:numFmt w:val="bullet"/>
      <w:lvlText w:val="•"/>
      <w:lvlJc w:val="left"/>
      <w:pPr>
        <w:ind w:left="1821" w:hanging="361"/>
      </w:pPr>
      <w:rPr>
        <w:rFonts w:hint="default"/>
        <w:lang w:val="fr-BE" w:eastAsia="fr-BE" w:bidi="fr-BE"/>
      </w:rPr>
    </w:lvl>
    <w:lvl w:ilvl="2" w:tplc="8F6478F0">
      <w:numFmt w:val="bullet"/>
      <w:lvlText w:val="•"/>
      <w:lvlJc w:val="left"/>
      <w:pPr>
        <w:ind w:left="2622" w:hanging="361"/>
      </w:pPr>
      <w:rPr>
        <w:rFonts w:hint="default"/>
        <w:lang w:val="fr-BE" w:eastAsia="fr-BE" w:bidi="fr-BE"/>
      </w:rPr>
    </w:lvl>
    <w:lvl w:ilvl="3" w:tplc="FD08A416">
      <w:numFmt w:val="bullet"/>
      <w:lvlText w:val="•"/>
      <w:lvlJc w:val="left"/>
      <w:pPr>
        <w:ind w:left="3423" w:hanging="361"/>
      </w:pPr>
      <w:rPr>
        <w:rFonts w:hint="default"/>
        <w:lang w:val="fr-BE" w:eastAsia="fr-BE" w:bidi="fr-BE"/>
      </w:rPr>
    </w:lvl>
    <w:lvl w:ilvl="4" w:tplc="52B08BA6">
      <w:numFmt w:val="bullet"/>
      <w:lvlText w:val="•"/>
      <w:lvlJc w:val="left"/>
      <w:pPr>
        <w:ind w:left="4224" w:hanging="361"/>
      </w:pPr>
      <w:rPr>
        <w:rFonts w:hint="default"/>
        <w:lang w:val="fr-BE" w:eastAsia="fr-BE" w:bidi="fr-BE"/>
      </w:rPr>
    </w:lvl>
    <w:lvl w:ilvl="5" w:tplc="FA0EB824">
      <w:numFmt w:val="bullet"/>
      <w:lvlText w:val="•"/>
      <w:lvlJc w:val="left"/>
      <w:pPr>
        <w:ind w:left="5026" w:hanging="361"/>
      </w:pPr>
      <w:rPr>
        <w:rFonts w:hint="default"/>
        <w:lang w:val="fr-BE" w:eastAsia="fr-BE" w:bidi="fr-BE"/>
      </w:rPr>
    </w:lvl>
    <w:lvl w:ilvl="6" w:tplc="E3E68622">
      <w:numFmt w:val="bullet"/>
      <w:lvlText w:val="•"/>
      <w:lvlJc w:val="left"/>
      <w:pPr>
        <w:ind w:left="5827" w:hanging="361"/>
      </w:pPr>
      <w:rPr>
        <w:rFonts w:hint="default"/>
        <w:lang w:val="fr-BE" w:eastAsia="fr-BE" w:bidi="fr-BE"/>
      </w:rPr>
    </w:lvl>
    <w:lvl w:ilvl="7" w:tplc="36BAE822">
      <w:numFmt w:val="bullet"/>
      <w:lvlText w:val="•"/>
      <w:lvlJc w:val="left"/>
      <w:pPr>
        <w:ind w:left="6628" w:hanging="361"/>
      </w:pPr>
      <w:rPr>
        <w:rFonts w:hint="default"/>
        <w:lang w:val="fr-BE" w:eastAsia="fr-BE" w:bidi="fr-BE"/>
      </w:rPr>
    </w:lvl>
    <w:lvl w:ilvl="8" w:tplc="1B724F42">
      <w:numFmt w:val="bullet"/>
      <w:lvlText w:val="•"/>
      <w:lvlJc w:val="left"/>
      <w:pPr>
        <w:ind w:left="7429" w:hanging="361"/>
      </w:pPr>
      <w:rPr>
        <w:rFonts w:hint="default"/>
        <w:lang w:val="fr-BE" w:eastAsia="fr-BE" w:bidi="fr-BE"/>
      </w:rPr>
    </w:lvl>
  </w:abstractNum>
  <w:abstractNum w:abstractNumId="11" w15:restartNumberingAfterBreak="0">
    <w:nsid w:val="67417A42"/>
    <w:multiLevelType w:val="hybridMultilevel"/>
    <w:tmpl w:val="23E6AC1A"/>
    <w:lvl w:ilvl="0" w:tplc="A1B4EF04">
      <w:start w:val="1"/>
      <w:numFmt w:val="bullet"/>
      <w:lvlText w:val="▪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F5496"/>
        <w:sz w:val="16"/>
        <w:szCs w:val="22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22727047">
    <w:abstractNumId w:val="1"/>
  </w:num>
  <w:num w:numId="2" w16cid:durableId="1527670336">
    <w:abstractNumId w:val="0"/>
  </w:num>
  <w:num w:numId="3" w16cid:durableId="1224020749">
    <w:abstractNumId w:val="10"/>
  </w:num>
  <w:num w:numId="4" w16cid:durableId="547650757">
    <w:abstractNumId w:val="7"/>
  </w:num>
  <w:num w:numId="5" w16cid:durableId="875627279">
    <w:abstractNumId w:val="5"/>
  </w:num>
  <w:num w:numId="6" w16cid:durableId="504396378">
    <w:abstractNumId w:val="6"/>
  </w:num>
  <w:num w:numId="7" w16cid:durableId="152183860">
    <w:abstractNumId w:val="3"/>
  </w:num>
  <w:num w:numId="8" w16cid:durableId="1394088165">
    <w:abstractNumId w:val="9"/>
  </w:num>
  <w:num w:numId="9" w16cid:durableId="570581646">
    <w:abstractNumId w:val="8"/>
  </w:num>
  <w:num w:numId="10" w16cid:durableId="173419125">
    <w:abstractNumId w:val="11"/>
  </w:num>
  <w:num w:numId="11" w16cid:durableId="1523394913">
    <w:abstractNumId w:val="2"/>
  </w:num>
  <w:num w:numId="12" w16cid:durableId="1327244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xNza1MDQzMzcyMzFU0lEKTi0uzszPAykwNK0FANsa72YtAAAA"/>
  </w:docVars>
  <w:rsids>
    <w:rsidRoot w:val="00563D3F"/>
    <w:rsid w:val="00000B05"/>
    <w:rsid w:val="0000572B"/>
    <w:rsid w:val="00011716"/>
    <w:rsid w:val="000428D5"/>
    <w:rsid w:val="00065F1C"/>
    <w:rsid w:val="00080277"/>
    <w:rsid w:val="000A213A"/>
    <w:rsid w:val="000D6564"/>
    <w:rsid w:val="000F547B"/>
    <w:rsid w:val="00103F19"/>
    <w:rsid w:val="00123AAE"/>
    <w:rsid w:val="001503B6"/>
    <w:rsid w:val="00155627"/>
    <w:rsid w:val="0016150C"/>
    <w:rsid w:val="001A16AA"/>
    <w:rsid w:val="001B09DD"/>
    <w:rsid w:val="001D23D3"/>
    <w:rsid w:val="001E70D9"/>
    <w:rsid w:val="001F1904"/>
    <w:rsid w:val="002205CE"/>
    <w:rsid w:val="00220E01"/>
    <w:rsid w:val="00260D56"/>
    <w:rsid w:val="002A1BD3"/>
    <w:rsid w:val="00312159"/>
    <w:rsid w:val="00336119"/>
    <w:rsid w:val="00345032"/>
    <w:rsid w:val="00367E08"/>
    <w:rsid w:val="00394AFB"/>
    <w:rsid w:val="00406051"/>
    <w:rsid w:val="00406657"/>
    <w:rsid w:val="00411A56"/>
    <w:rsid w:val="00450A99"/>
    <w:rsid w:val="00453BA3"/>
    <w:rsid w:val="00482FE2"/>
    <w:rsid w:val="004F39CB"/>
    <w:rsid w:val="00511FA7"/>
    <w:rsid w:val="00563D3F"/>
    <w:rsid w:val="005865E6"/>
    <w:rsid w:val="005B3C44"/>
    <w:rsid w:val="005B3C95"/>
    <w:rsid w:val="005B3DB5"/>
    <w:rsid w:val="005C4C6D"/>
    <w:rsid w:val="006272C2"/>
    <w:rsid w:val="00643C39"/>
    <w:rsid w:val="006603A6"/>
    <w:rsid w:val="00660E72"/>
    <w:rsid w:val="006758B4"/>
    <w:rsid w:val="00686982"/>
    <w:rsid w:val="006A397E"/>
    <w:rsid w:val="00713E3A"/>
    <w:rsid w:val="00714253"/>
    <w:rsid w:val="00732B03"/>
    <w:rsid w:val="007428A3"/>
    <w:rsid w:val="00752AFC"/>
    <w:rsid w:val="00780576"/>
    <w:rsid w:val="007877B3"/>
    <w:rsid w:val="007A53B4"/>
    <w:rsid w:val="007A7AD3"/>
    <w:rsid w:val="007B47D5"/>
    <w:rsid w:val="007D7725"/>
    <w:rsid w:val="008038A2"/>
    <w:rsid w:val="00840D9D"/>
    <w:rsid w:val="00850E99"/>
    <w:rsid w:val="00855AFE"/>
    <w:rsid w:val="008753FD"/>
    <w:rsid w:val="008C6D76"/>
    <w:rsid w:val="008E32F4"/>
    <w:rsid w:val="00942B7D"/>
    <w:rsid w:val="00947C40"/>
    <w:rsid w:val="0096675F"/>
    <w:rsid w:val="009847A2"/>
    <w:rsid w:val="009B1851"/>
    <w:rsid w:val="00A10EA8"/>
    <w:rsid w:val="00A248A7"/>
    <w:rsid w:val="00A33E28"/>
    <w:rsid w:val="00A34DE0"/>
    <w:rsid w:val="00A56443"/>
    <w:rsid w:val="00A74BDA"/>
    <w:rsid w:val="00A809F1"/>
    <w:rsid w:val="00A825B9"/>
    <w:rsid w:val="00A83CCC"/>
    <w:rsid w:val="00AA3E37"/>
    <w:rsid w:val="00AB6EE1"/>
    <w:rsid w:val="00AC367A"/>
    <w:rsid w:val="00AE15A2"/>
    <w:rsid w:val="00AE1B73"/>
    <w:rsid w:val="00AF77D2"/>
    <w:rsid w:val="00B07F39"/>
    <w:rsid w:val="00B26BB6"/>
    <w:rsid w:val="00B3183A"/>
    <w:rsid w:val="00B43F22"/>
    <w:rsid w:val="00B603AD"/>
    <w:rsid w:val="00B829C5"/>
    <w:rsid w:val="00B95102"/>
    <w:rsid w:val="00BB135F"/>
    <w:rsid w:val="00BE291D"/>
    <w:rsid w:val="00BE4B20"/>
    <w:rsid w:val="00C24212"/>
    <w:rsid w:val="00C55676"/>
    <w:rsid w:val="00C56E30"/>
    <w:rsid w:val="00C654E6"/>
    <w:rsid w:val="00C7258E"/>
    <w:rsid w:val="00CA551B"/>
    <w:rsid w:val="00CB7F29"/>
    <w:rsid w:val="00CC5FAA"/>
    <w:rsid w:val="00CD42CD"/>
    <w:rsid w:val="00CE4F8B"/>
    <w:rsid w:val="00CF6099"/>
    <w:rsid w:val="00CF7AA9"/>
    <w:rsid w:val="00D41A20"/>
    <w:rsid w:val="00DB20A8"/>
    <w:rsid w:val="00E03A0F"/>
    <w:rsid w:val="00E14B3A"/>
    <w:rsid w:val="00E21226"/>
    <w:rsid w:val="00E34E03"/>
    <w:rsid w:val="00E4694B"/>
    <w:rsid w:val="00E503FF"/>
    <w:rsid w:val="00EA2B01"/>
    <w:rsid w:val="00EA3CBD"/>
    <w:rsid w:val="00EB3B2D"/>
    <w:rsid w:val="00EC4CB0"/>
    <w:rsid w:val="00ED3C35"/>
    <w:rsid w:val="00F0391B"/>
    <w:rsid w:val="00F17E4D"/>
    <w:rsid w:val="00F4686E"/>
    <w:rsid w:val="00F53A2E"/>
    <w:rsid w:val="00F91575"/>
    <w:rsid w:val="00F96CD1"/>
    <w:rsid w:val="00FB5F96"/>
    <w:rsid w:val="00FD1F62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E628"/>
  <w15:docId w15:val="{0F693947-6521-44D4-8C73-7F792EF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E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BE" w:eastAsia="fr-BE" w:bidi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2FE2"/>
    <w:pPr>
      <w:spacing w:before="7"/>
      <w:ind w:left="290"/>
    </w:pPr>
  </w:style>
  <w:style w:type="paragraph" w:styleId="BodyText">
    <w:name w:val="Body Text"/>
    <w:basedOn w:val="Normal"/>
    <w:link w:val="BodyTextChar"/>
    <w:uiPriority w:val="1"/>
    <w:qFormat/>
    <w:rsid w:val="00840D9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40D9D"/>
    <w:rPr>
      <w:rFonts w:ascii="Lucida Sans Unicode" w:eastAsia="Lucida Sans Unicode" w:hAnsi="Lucida Sans Unicode" w:cs="Lucida Sans Unicode"/>
      <w:sz w:val="20"/>
      <w:szCs w:val="20"/>
      <w:lang w:val="fr-BE" w:eastAsia="fr-BE" w:bidi="fr-BE"/>
    </w:rPr>
  </w:style>
  <w:style w:type="paragraph" w:styleId="ListParagraph">
    <w:name w:val="List Paragraph"/>
    <w:basedOn w:val="Normal"/>
    <w:uiPriority w:val="1"/>
    <w:qFormat/>
    <w:rsid w:val="00840D9D"/>
    <w:pPr>
      <w:spacing w:before="7"/>
      <w:ind w:left="3862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E6"/>
    <w:rPr>
      <w:rFonts w:ascii="Tahoma" w:eastAsia="Lucida Sans Unicode" w:hAnsi="Tahoma" w:cs="Tahoma"/>
      <w:sz w:val="16"/>
      <w:szCs w:val="16"/>
      <w:lang w:val="fr-BE" w:eastAsia="fr-BE" w:bidi="fr-BE"/>
    </w:rPr>
  </w:style>
  <w:style w:type="paragraph" w:styleId="Header">
    <w:name w:val="header"/>
    <w:basedOn w:val="Normal"/>
    <w:link w:val="HeaderChar"/>
    <w:uiPriority w:val="99"/>
    <w:unhideWhenUsed/>
    <w:rsid w:val="00780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576"/>
    <w:rPr>
      <w:rFonts w:ascii="Lucida Sans Unicode" w:eastAsia="Lucida Sans Unicode" w:hAnsi="Lucida Sans Unicode" w:cs="Lucida Sans Unicode"/>
      <w:lang w:val="fr-BE" w:eastAsia="fr-BE" w:bidi="fr-BE"/>
    </w:rPr>
  </w:style>
  <w:style w:type="paragraph" w:styleId="Footer">
    <w:name w:val="footer"/>
    <w:basedOn w:val="Normal"/>
    <w:link w:val="FooterChar"/>
    <w:uiPriority w:val="99"/>
    <w:unhideWhenUsed/>
    <w:rsid w:val="00780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576"/>
    <w:rPr>
      <w:rFonts w:ascii="Lucida Sans Unicode" w:eastAsia="Lucida Sans Unicode" w:hAnsi="Lucida Sans Unicode" w:cs="Lucida Sans Unicode"/>
      <w:lang w:val="fr-BE" w:eastAsia="fr-BE" w:bidi="fr-BE"/>
    </w:rPr>
  </w:style>
  <w:style w:type="character" w:styleId="Hyperlink">
    <w:name w:val="Hyperlink"/>
    <w:basedOn w:val="DefaultParagraphFont"/>
    <w:uiPriority w:val="99"/>
    <w:unhideWhenUsed/>
    <w:rsid w:val="00336119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1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B05"/>
    <w:rPr>
      <w:color w:val="59A8D1" w:themeColor="followedHyperlink"/>
      <w:u w:val="single"/>
    </w:rPr>
  </w:style>
  <w:style w:type="paragraph" w:customStyle="1" w:styleId="Standaard">
    <w:name w:val="Standaard"/>
    <w:rsid w:val="002205CE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lang w:val="nl-BE"/>
    </w:rPr>
  </w:style>
  <w:style w:type="character" w:customStyle="1" w:styleId="Standaardalinea-lettertype">
    <w:name w:val="Standaardalinea-lettertype"/>
    <w:rsid w:val="002205CE"/>
  </w:style>
  <w:style w:type="paragraph" w:customStyle="1" w:styleId="Lijstalinea">
    <w:name w:val="Lijstalinea"/>
    <w:basedOn w:val="Standaard"/>
    <w:rsid w:val="002205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Zoe</dc:creator>
  <cp:keywords/>
  <dc:description/>
  <cp:lastModifiedBy>White, Zoe</cp:lastModifiedBy>
  <cp:revision>2</cp:revision>
  <cp:lastPrinted>2021-09-01T20:14:00Z</cp:lastPrinted>
  <dcterms:created xsi:type="dcterms:W3CDTF">2022-11-29T12:15:00Z</dcterms:created>
  <dcterms:modified xsi:type="dcterms:W3CDTF">2022-11-29T12:15:00Z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b90dde810f4adaa9d6332bdb9d224d947a51774ab8e73b0d975e25e8df4348f0</vt:lpwstr>
  </property>
</Properties>
</file>